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7356B1" w14:textId="46BB92BC" w:rsidR="00A62E25" w:rsidRPr="00230A60" w:rsidRDefault="00296556" w:rsidP="003140A0">
      <w:pPr>
        <w:rPr>
          <w:b/>
          <w:bCs/>
        </w:rPr>
      </w:pPr>
      <w:r w:rsidRPr="00230A60">
        <w:rPr>
          <w:b/>
          <w:bCs/>
        </w:rPr>
        <w:t>List of Materials - SBCC Toolkit</w:t>
      </w:r>
      <w:r w:rsidR="00230A60">
        <w:rPr>
          <w:b/>
          <w:bCs/>
        </w:rPr>
        <w:t xml:space="preserve"> UP</w:t>
      </w:r>
    </w:p>
    <w:p w14:paraId="237DBF14" w14:textId="2A182E2B" w:rsidR="00296556" w:rsidRDefault="00296556" w:rsidP="003140A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1"/>
        <w:gridCol w:w="3064"/>
        <w:gridCol w:w="2846"/>
        <w:gridCol w:w="2369"/>
      </w:tblGrid>
      <w:tr w:rsidR="00296556" w14:paraId="722F1718" w14:textId="77777777" w:rsidTr="00296556">
        <w:tc>
          <w:tcPr>
            <w:tcW w:w="1071" w:type="dxa"/>
          </w:tcPr>
          <w:p w14:paraId="0A05445B" w14:textId="5C945E88" w:rsidR="00296556" w:rsidRDefault="00296556" w:rsidP="003140A0">
            <w:r>
              <w:t>S. No.</w:t>
            </w:r>
          </w:p>
        </w:tc>
        <w:tc>
          <w:tcPr>
            <w:tcW w:w="3064" w:type="dxa"/>
          </w:tcPr>
          <w:p w14:paraId="071C15ED" w14:textId="3CBCE908" w:rsidR="00296556" w:rsidRDefault="00296556" w:rsidP="003140A0">
            <w:r>
              <w:t>Material</w:t>
            </w:r>
          </w:p>
        </w:tc>
        <w:tc>
          <w:tcPr>
            <w:tcW w:w="2846" w:type="dxa"/>
          </w:tcPr>
          <w:p w14:paraId="5B81E7C8" w14:textId="05AACE8F" w:rsidR="00296556" w:rsidRDefault="00296556" w:rsidP="003140A0">
            <w:r>
              <w:t>Theme</w:t>
            </w:r>
          </w:p>
        </w:tc>
        <w:tc>
          <w:tcPr>
            <w:tcW w:w="2369" w:type="dxa"/>
          </w:tcPr>
          <w:p w14:paraId="21A5D6D3" w14:textId="4DCDE1D4" w:rsidR="00296556" w:rsidRDefault="00296556" w:rsidP="003140A0">
            <w:r>
              <w:t>Duration/Specification</w:t>
            </w:r>
          </w:p>
        </w:tc>
      </w:tr>
      <w:tr w:rsidR="00296556" w14:paraId="4AAC7DCC" w14:textId="77777777" w:rsidTr="00296556">
        <w:tc>
          <w:tcPr>
            <w:tcW w:w="1071" w:type="dxa"/>
          </w:tcPr>
          <w:p w14:paraId="1395E7A3" w14:textId="5FE2EDC5" w:rsidR="00296556" w:rsidRDefault="00296556" w:rsidP="0029655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3064" w:type="dxa"/>
            <w:vMerge w:val="restart"/>
          </w:tcPr>
          <w:p w14:paraId="78E40BB0" w14:textId="5948442F" w:rsidR="00296556" w:rsidRDefault="00296556" w:rsidP="00296556">
            <w:r>
              <w:t xml:space="preserve">Tara </w:t>
            </w:r>
            <w:proofErr w:type="spellStart"/>
            <w:r>
              <w:t>Aur</w:t>
            </w:r>
            <w:proofErr w:type="spellEnd"/>
            <w:r>
              <w:t xml:space="preserve"> Chanda Hain </w:t>
            </w:r>
            <w:proofErr w:type="spellStart"/>
            <w:proofErr w:type="gramStart"/>
            <w:r>
              <w:t>Tayyar</w:t>
            </w:r>
            <w:proofErr w:type="spellEnd"/>
            <w:r>
              <w:t xml:space="preserve">  -</w:t>
            </w:r>
            <w:proofErr w:type="gramEnd"/>
            <w:r>
              <w:t xml:space="preserve"> Adolescent life Skill Series Muppet Videos</w:t>
            </w:r>
          </w:p>
        </w:tc>
        <w:tc>
          <w:tcPr>
            <w:tcW w:w="2846" w:type="dxa"/>
          </w:tcPr>
          <w:p w14:paraId="5FA156F9" w14:textId="7256C04C" w:rsidR="00296556" w:rsidRDefault="00296556" w:rsidP="00296556">
            <w:r>
              <w:t>Episode 1. Coping Skills</w:t>
            </w:r>
            <w:r>
              <w:t xml:space="preserve"> (dealing with stress and anger)</w:t>
            </w:r>
          </w:p>
        </w:tc>
        <w:tc>
          <w:tcPr>
            <w:tcW w:w="2369" w:type="dxa"/>
          </w:tcPr>
          <w:p w14:paraId="4B9267FF" w14:textId="7C1BB3FA" w:rsidR="00296556" w:rsidRDefault="00296556" w:rsidP="00296556">
            <w:r>
              <w:t>6.17 Min; MP4</w:t>
            </w:r>
          </w:p>
        </w:tc>
      </w:tr>
      <w:tr w:rsidR="00296556" w14:paraId="5505F733" w14:textId="77777777" w:rsidTr="00296556">
        <w:tc>
          <w:tcPr>
            <w:tcW w:w="1071" w:type="dxa"/>
          </w:tcPr>
          <w:p w14:paraId="5662E4FB" w14:textId="2407581A" w:rsidR="00296556" w:rsidRDefault="00296556" w:rsidP="0029655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3064" w:type="dxa"/>
            <w:vMerge/>
          </w:tcPr>
          <w:p w14:paraId="2AF76446" w14:textId="380CD962" w:rsidR="00296556" w:rsidRDefault="00296556" w:rsidP="00296556"/>
        </w:tc>
        <w:tc>
          <w:tcPr>
            <w:tcW w:w="2846" w:type="dxa"/>
          </w:tcPr>
          <w:p w14:paraId="6FCEAB44" w14:textId="15196DDE" w:rsidR="00296556" w:rsidRDefault="00296556" w:rsidP="00296556">
            <w:r>
              <w:t>Episode 2. Communication</w:t>
            </w:r>
            <w:r>
              <w:t xml:space="preserve"> (Using communication to talk about problems with trusted adults)</w:t>
            </w:r>
          </w:p>
        </w:tc>
        <w:tc>
          <w:tcPr>
            <w:tcW w:w="2369" w:type="dxa"/>
          </w:tcPr>
          <w:p w14:paraId="668D47BC" w14:textId="1F0CF3BC" w:rsidR="00296556" w:rsidRDefault="00296556" w:rsidP="00296556">
            <w:r>
              <w:t>5.02 Min; MP4</w:t>
            </w:r>
          </w:p>
        </w:tc>
      </w:tr>
      <w:tr w:rsidR="00296556" w14:paraId="0D0B0AE2" w14:textId="77777777" w:rsidTr="00296556">
        <w:tc>
          <w:tcPr>
            <w:tcW w:w="1071" w:type="dxa"/>
          </w:tcPr>
          <w:p w14:paraId="60E93BB0" w14:textId="724CA661" w:rsidR="00296556" w:rsidRDefault="00296556" w:rsidP="0029655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3064" w:type="dxa"/>
            <w:vMerge/>
          </w:tcPr>
          <w:p w14:paraId="6EA3B8CF" w14:textId="5FFC54B3" w:rsidR="00296556" w:rsidRDefault="00296556" w:rsidP="00296556"/>
        </w:tc>
        <w:tc>
          <w:tcPr>
            <w:tcW w:w="2846" w:type="dxa"/>
          </w:tcPr>
          <w:p w14:paraId="79AD8BA5" w14:textId="77777777" w:rsidR="00296556" w:rsidRDefault="00296556" w:rsidP="00296556">
            <w:r>
              <w:t>Episode 3. Self Esteem</w:t>
            </w:r>
          </w:p>
          <w:p w14:paraId="19F5D04B" w14:textId="5A2A1301" w:rsidR="00296556" w:rsidRDefault="00296556" w:rsidP="00296556">
            <w:r>
              <w:t>(Every person has his/her own unique qualities)</w:t>
            </w:r>
          </w:p>
        </w:tc>
        <w:tc>
          <w:tcPr>
            <w:tcW w:w="2369" w:type="dxa"/>
          </w:tcPr>
          <w:p w14:paraId="064480BA" w14:textId="6BE11D1C" w:rsidR="00296556" w:rsidRDefault="00296556" w:rsidP="00296556">
            <w:r>
              <w:t>6.52 Min; MP4</w:t>
            </w:r>
          </w:p>
        </w:tc>
      </w:tr>
      <w:tr w:rsidR="00296556" w14:paraId="09C8A550" w14:textId="77777777" w:rsidTr="00296556">
        <w:tc>
          <w:tcPr>
            <w:tcW w:w="1071" w:type="dxa"/>
          </w:tcPr>
          <w:p w14:paraId="5E0B9601" w14:textId="4ECF13ED" w:rsidR="00296556" w:rsidRDefault="00296556" w:rsidP="0029655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3064" w:type="dxa"/>
            <w:vMerge/>
          </w:tcPr>
          <w:p w14:paraId="7D8690EE" w14:textId="6E4A3788" w:rsidR="00296556" w:rsidRDefault="00296556" w:rsidP="00296556"/>
        </w:tc>
        <w:tc>
          <w:tcPr>
            <w:tcW w:w="2846" w:type="dxa"/>
          </w:tcPr>
          <w:p w14:paraId="65BDBD79" w14:textId="77777777" w:rsidR="00296556" w:rsidRDefault="00296556" w:rsidP="00296556">
            <w:r>
              <w:t>Episode 4. Peer Pressure</w:t>
            </w:r>
          </w:p>
          <w:p w14:paraId="2E73023B" w14:textId="6C0EB5B0" w:rsidR="00296556" w:rsidRDefault="00296556" w:rsidP="00296556">
            <w:r>
              <w:t>(Peer Pressure can be good or bad, one must know how to resist bad peer influence)</w:t>
            </w:r>
          </w:p>
        </w:tc>
        <w:tc>
          <w:tcPr>
            <w:tcW w:w="2369" w:type="dxa"/>
          </w:tcPr>
          <w:p w14:paraId="0D29705F" w14:textId="4CAA49D9" w:rsidR="00296556" w:rsidRDefault="00296556" w:rsidP="00296556">
            <w:r>
              <w:t>5.31 Min; MP4</w:t>
            </w:r>
          </w:p>
        </w:tc>
      </w:tr>
      <w:tr w:rsidR="00296556" w14:paraId="38AA40D6" w14:textId="77777777" w:rsidTr="00296556">
        <w:tc>
          <w:tcPr>
            <w:tcW w:w="1071" w:type="dxa"/>
          </w:tcPr>
          <w:p w14:paraId="50E86C95" w14:textId="5DC3901F" w:rsidR="00296556" w:rsidRDefault="00296556" w:rsidP="0029655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3064" w:type="dxa"/>
          </w:tcPr>
          <w:p w14:paraId="7F9A82EA" w14:textId="2A2F473D" w:rsidR="00296556" w:rsidRDefault="004B384D" w:rsidP="00296556">
            <w:r>
              <w:t>Advocacy video</w:t>
            </w:r>
          </w:p>
        </w:tc>
        <w:tc>
          <w:tcPr>
            <w:tcW w:w="2846" w:type="dxa"/>
          </w:tcPr>
          <w:p w14:paraId="659D55B3" w14:textId="7626F8F4" w:rsidR="00296556" w:rsidRDefault="004B384D" w:rsidP="00296556">
            <w:r>
              <w:t>Prominent Faith Leaders advocate against child marriage and for educating girls</w:t>
            </w:r>
          </w:p>
        </w:tc>
        <w:tc>
          <w:tcPr>
            <w:tcW w:w="2369" w:type="dxa"/>
          </w:tcPr>
          <w:p w14:paraId="5FED9642" w14:textId="26071C7B" w:rsidR="00296556" w:rsidRDefault="004B384D" w:rsidP="00296556">
            <w:r>
              <w:t>3.26 Min; MP4</w:t>
            </w:r>
          </w:p>
        </w:tc>
      </w:tr>
      <w:tr w:rsidR="004B384D" w14:paraId="4A759DE0" w14:textId="77777777" w:rsidTr="00296556">
        <w:tc>
          <w:tcPr>
            <w:tcW w:w="1071" w:type="dxa"/>
          </w:tcPr>
          <w:p w14:paraId="02B4543A" w14:textId="34349A5D" w:rsidR="004B384D" w:rsidRDefault="004B384D" w:rsidP="004B384D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3064" w:type="dxa"/>
            <w:vMerge w:val="restart"/>
          </w:tcPr>
          <w:p w14:paraId="5B0FFA01" w14:textId="165B8C1A" w:rsidR="004B384D" w:rsidRDefault="004B384D" w:rsidP="00296556">
            <w:r>
              <w:t xml:space="preserve">Tara Hai </w:t>
            </w:r>
            <w:proofErr w:type="spellStart"/>
            <w:r>
              <w:t>Tayyar</w:t>
            </w:r>
            <w:proofErr w:type="spellEnd"/>
            <w:r>
              <w:t xml:space="preserve"> – COVID series Muppet Videos</w:t>
            </w:r>
          </w:p>
        </w:tc>
        <w:tc>
          <w:tcPr>
            <w:tcW w:w="2846" w:type="dxa"/>
          </w:tcPr>
          <w:p w14:paraId="0EF6D667" w14:textId="675BD9A4" w:rsidR="004B384D" w:rsidRDefault="004B384D" w:rsidP="00296556">
            <w:r>
              <w:t>Episode 9. Online Safety (how to recognize online bullying and abuse and staying safe)</w:t>
            </w:r>
          </w:p>
        </w:tc>
        <w:tc>
          <w:tcPr>
            <w:tcW w:w="2369" w:type="dxa"/>
          </w:tcPr>
          <w:p w14:paraId="2E8BF653" w14:textId="5D6E88DD" w:rsidR="004B384D" w:rsidRDefault="004B384D" w:rsidP="00296556">
            <w:r>
              <w:t>5.19 Min; MP4</w:t>
            </w:r>
          </w:p>
        </w:tc>
      </w:tr>
      <w:tr w:rsidR="004B384D" w14:paraId="40D15785" w14:textId="77777777" w:rsidTr="00296556">
        <w:tc>
          <w:tcPr>
            <w:tcW w:w="1071" w:type="dxa"/>
          </w:tcPr>
          <w:p w14:paraId="325DBAC9" w14:textId="1A8EA313" w:rsidR="004B384D" w:rsidRDefault="004B384D" w:rsidP="004B384D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3064" w:type="dxa"/>
            <w:vMerge/>
          </w:tcPr>
          <w:p w14:paraId="50D37B33" w14:textId="77777777" w:rsidR="004B384D" w:rsidRDefault="004B384D" w:rsidP="00296556"/>
        </w:tc>
        <w:tc>
          <w:tcPr>
            <w:tcW w:w="2846" w:type="dxa"/>
          </w:tcPr>
          <w:p w14:paraId="5C2A269F" w14:textId="7E7685C7" w:rsidR="004B384D" w:rsidRDefault="004B384D" w:rsidP="00296556">
            <w:r>
              <w:t>Episode 4. Continuity of Learning (how to keep on learning effectively while staying at home and studying online)</w:t>
            </w:r>
          </w:p>
        </w:tc>
        <w:tc>
          <w:tcPr>
            <w:tcW w:w="2369" w:type="dxa"/>
          </w:tcPr>
          <w:p w14:paraId="58188C75" w14:textId="7FEA6BA3" w:rsidR="004B384D" w:rsidRDefault="004B384D" w:rsidP="00296556">
            <w:r>
              <w:t>4.35 Min; MP4</w:t>
            </w:r>
          </w:p>
        </w:tc>
      </w:tr>
      <w:tr w:rsidR="004B384D" w14:paraId="29926562" w14:textId="77777777" w:rsidTr="00296556">
        <w:tc>
          <w:tcPr>
            <w:tcW w:w="1071" w:type="dxa"/>
          </w:tcPr>
          <w:p w14:paraId="46E31D0A" w14:textId="37E6BAA1" w:rsidR="004B384D" w:rsidRDefault="004B384D" w:rsidP="004B384D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3064" w:type="dxa"/>
            <w:vMerge/>
          </w:tcPr>
          <w:p w14:paraId="11DDD2BD" w14:textId="77777777" w:rsidR="004B384D" w:rsidRDefault="004B384D" w:rsidP="00296556"/>
        </w:tc>
        <w:tc>
          <w:tcPr>
            <w:tcW w:w="2846" w:type="dxa"/>
          </w:tcPr>
          <w:p w14:paraId="05EA68CB" w14:textId="689EABBF" w:rsidR="004B384D" w:rsidRDefault="004B384D" w:rsidP="00296556">
            <w:r>
              <w:t xml:space="preserve">Episode 6. Stigma &amp; Discrimination (How to avoid stigmatization and discrimination related to </w:t>
            </w:r>
            <w:proofErr w:type="gramStart"/>
            <w:r>
              <w:t>COVID )</w:t>
            </w:r>
            <w:proofErr w:type="gramEnd"/>
          </w:p>
        </w:tc>
        <w:tc>
          <w:tcPr>
            <w:tcW w:w="2369" w:type="dxa"/>
          </w:tcPr>
          <w:p w14:paraId="0CC2D5D8" w14:textId="2B975DBE" w:rsidR="004B384D" w:rsidRDefault="004B384D" w:rsidP="00296556">
            <w:r>
              <w:t>6.04 Min; MP4</w:t>
            </w:r>
          </w:p>
        </w:tc>
      </w:tr>
      <w:tr w:rsidR="004B384D" w14:paraId="1C5E92CB" w14:textId="77777777" w:rsidTr="00296556">
        <w:tc>
          <w:tcPr>
            <w:tcW w:w="1071" w:type="dxa"/>
          </w:tcPr>
          <w:p w14:paraId="4888C8FA" w14:textId="2B6CF266" w:rsidR="004B384D" w:rsidRDefault="004B384D" w:rsidP="004B384D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3064" w:type="dxa"/>
            <w:vMerge/>
          </w:tcPr>
          <w:p w14:paraId="429305EC" w14:textId="77777777" w:rsidR="004B384D" w:rsidRDefault="004B384D" w:rsidP="00296556"/>
        </w:tc>
        <w:tc>
          <w:tcPr>
            <w:tcW w:w="2846" w:type="dxa"/>
          </w:tcPr>
          <w:p w14:paraId="1D57062E" w14:textId="75AC7F26" w:rsidR="004B384D" w:rsidRDefault="004B384D" w:rsidP="00296556">
            <w:r>
              <w:t xml:space="preserve">Episode 7. Happiness </w:t>
            </w:r>
            <w:proofErr w:type="spellStart"/>
            <w:r>
              <w:t>Yoddha</w:t>
            </w:r>
            <w:proofErr w:type="spellEnd"/>
            <w:r>
              <w:t xml:space="preserve"> (Taking care of mental health and </w:t>
            </w:r>
            <w:proofErr w:type="spellStart"/>
            <w:r>
              <w:t>well being</w:t>
            </w:r>
            <w:proofErr w:type="spellEnd"/>
            <w:r>
              <w:t xml:space="preserve"> during pandemic)</w:t>
            </w:r>
          </w:p>
        </w:tc>
        <w:tc>
          <w:tcPr>
            <w:tcW w:w="2369" w:type="dxa"/>
          </w:tcPr>
          <w:p w14:paraId="2E94C537" w14:textId="71916443" w:rsidR="004B384D" w:rsidRDefault="004B384D" w:rsidP="00296556">
            <w:r>
              <w:t>5.30 Min; MP4</w:t>
            </w:r>
          </w:p>
        </w:tc>
      </w:tr>
      <w:tr w:rsidR="00296556" w14:paraId="1B5419B2" w14:textId="77777777" w:rsidTr="00296556">
        <w:tc>
          <w:tcPr>
            <w:tcW w:w="1071" w:type="dxa"/>
          </w:tcPr>
          <w:p w14:paraId="7E8A0AD0" w14:textId="4C61FBDF" w:rsidR="00296556" w:rsidRDefault="004B384D" w:rsidP="00296556">
            <w:r>
              <w:t>10</w:t>
            </w:r>
          </w:p>
        </w:tc>
        <w:tc>
          <w:tcPr>
            <w:tcW w:w="3064" w:type="dxa"/>
          </w:tcPr>
          <w:p w14:paraId="10CDC7A0" w14:textId="5477CE42" w:rsidR="00296556" w:rsidRDefault="004B384D" w:rsidP="00296556">
            <w:r>
              <w:t>FAQ Booklet</w:t>
            </w:r>
          </w:p>
        </w:tc>
        <w:tc>
          <w:tcPr>
            <w:tcW w:w="2846" w:type="dxa"/>
          </w:tcPr>
          <w:p w14:paraId="416FF48E" w14:textId="7E046E64" w:rsidR="00296556" w:rsidRDefault="004B384D" w:rsidP="00296556">
            <w:r>
              <w:t>Key information on child marriage, provisions under law, roles of functionaries to prevent child marriage</w:t>
            </w:r>
            <w:r w:rsidR="00230A60">
              <w:t>, pledge and slogans</w:t>
            </w:r>
          </w:p>
        </w:tc>
        <w:tc>
          <w:tcPr>
            <w:tcW w:w="2369" w:type="dxa"/>
          </w:tcPr>
          <w:p w14:paraId="7F05C499" w14:textId="581B550C" w:rsidR="00296556" w:rsidRDefault="00230A60" w:rsidP="00296556">
            <w:r>
              <w:t xml:space="preserve">16 pages; All </w:t>
            </w:r>
            <w:proofErr w:type="spellStart"/>
            <w:r>
              <w:t>Colour</w:t>
            </w:r>
            <w:proofErr w:type="spellEnd"/>
          </w:p>
        </w:tc>
      </w:tr>
    </w:tbl>
    <w:p w14:paraId="7CB00188" w14:textId="77777777" w:rsidR="00296556" w:rsidRDefault="00296556" w:rsidP="003140A0"/>
    <w:p w14:paraId="7D8E04BC" w14:textId="4C5896FC" w:rsidR="00296556" w:rsidRDefault="00296556" w:rsidP="003140A0"/>
    <w:p w14:paraId="7DA51098" w14:textId="77777777" w:rsidR="00296556" w:rsidRPr="003140A0" w:rsidRDefault="00296556" w:rsidP="003140A0"/>
    <w:sectPr w:rsidR="00296556" w:rsidRPr="003140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E5BB6"/>
    <w:multiLevelType w:val="hybridMultilevel"/>
    <w:tmpl w:val="3D0EC4A4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86B82"/>
    <w:multiLevelType w:val="hybridMultilevel"/>
    <w:tmpl w:val="BEFEAC74"/>
    <w:lvl w:ilvl="0" w:tplc="360483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A0B27"/>
    <w:multiLevelType w:val="hybridMultilevel"/>
    <w:tmpl w:val="4AA87A9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B07C3E"/>
    <w:multiLevelType w:val="hybridMultilevel"/>
    <w:tmpl w:val="5928B0E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E3C"/>
    <w:rsid w:val="001F3A29"/>
    <w:rsid w:val="00201B2E"/>
    <w:rsid w:val="00230A60"/>
    <w:rsid w:val="002956DE"/>
    <w:rsid w:val="00296556"/>
    <w:rsid w:val="003140A0"/>
    <w:rsid w:val="004B384D"/>
    <w:rsid w:val="00660BA9"/>
    <w:rsid w:val="006E44AD"/>
    <w:rsid w:val="00A62E25"/>
    <w:rsid w:val="00C50D56"/>
    <w:rsid w:val="00CB587F"/>
    <w:rsid w:val="00D03348"/>
    <w:rsid w:val="00D62E4E"/>
    <w:rsid w:val="00DA67D1"/>
    <w:rsid w:val="00E83E3C"/>
    <w:rsid w:val="00F4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B356E"/>
  <w15:chartTrackingRefBased/>
  <w15:docId w15:val="{92DDF957-CC65-491C-A0B3-03A0F8477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BA9"/>
    <w:rPr>
      <w:rFonts w:ascii="Cambria" w:eastAsia="Calibri" w:hAnsi="Cambria" w:cs="Mangal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1F3A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3A29"/>
    <w:rPr>
      <w:rFonts w:ascii="Cambria" w:eastAsia="Calibri" w:hAnsi="Cambria" w:cs="Mangal"/>
      <w:sz w:val="20"/>
      <w:lang w:bidi="ar-SA"/>
    </w:rPr>
  </w:style>
  <w:style w:type="paragraph" w:styleId="ListParagraph">
    <w:name w:val="List Paragraph"/>
    <w:basedOn w:val="Normal"/>
    <w:uiPriority w:val="34"/>
    <w:qFormat/>
    <w:rsid w:val="001F3A29"/>
    <w:pPr>
      <w:ind w:left="720"/>
      <w:contextualSpacing/>
    </w:pPr>
  </w:style>
  <w:style w:type="table" w:styleId="TableGrid">
    <w:name w:val="Table Grid"/>
    <w:basedOn w:val="TableNormal"/>
    <w:uiPriority w:val="39"/>
    <w:rsid w:val="00296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Sonali Jana</dc:creator>
  <cp:keywords/>
  <dc:description/>
  <cp:lastModifiedBy>Sonali Jana</cp:lastModifiedBy>
  <cp:revision>2</cp:revision>
  <cp:lastPrinted>2021-03-03T12:30:00Z</cp:lastPrinted>
  <dcterms:created xsi:type="dcterms:W3CDTF">2021-03-03T13:06:00Z</dcterms:created>
  <dcterms:modified xsi:type="dcterms:W3CDTF">2021-03-03T13:06:00Z</dcterms:modified>
</cp:coreProperties>
</file>